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12C4" w14:textId="77777777" w:rsidR="000D2699" w:rsidRPr="005612AD" w:rsidRDefault="00D2025E" w:rsidP="00D2025E">
      <w:pPr>
        <w:pStyle w:val="Caption"/>
        <w:ind w:left="2160"/>
        <w:jc w:val="left"/>
      </w:pPr>
      <w:r>
        <w:rPr>
          <w:noProof/>
        </w:rPr>
        <w:drawing>
          <wp:anchor distT="0" distB="0" distL="114300" distR="114300" simplePos="0" relativeHeight="251659264" behindDoc="0" locked="0" layoutInCell="1" allowOverlap="1" wp14:anchorId="77C1FA9C" wp14:editId="67B82203">
            <wp:simplePos x="0" y="0"/>
            <wp:positionH relativeFrom="margin">
              <wp:posOffset>-287655</wp:posOffset>
            </wp:positionH>
            <wp:positionV relativeFrom="margin">
              <wp:posOffset>-161925</wp:posOffset>
            </wp:positionV>
            <wp:extent cx="1152525" cy="1143000"/>
            <wp:effectExtent l="19050" t="0" r="9525" b="0"/>
            <wp:wrapSquare wrapText="bothSides"/>
            <wp:docPr id="4" name="Picture 2" descr="MO6611_WheelsforChange_Logo_Final_Blue_Layout_11_2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6611_WheelsforChange_Logo_Final_Blue_Layout_11_29_11.jpg"/>
                    <pic:cNvPicPr/>
                  </pic:nvPicPr>
                  <pic:blipFill>
                    <a:blip r:embed="rId8" cstate="print"/>
                    <a:stretch>
                      <a:fillRect/>
                    </a:stretch>
                  </pic:blipFill>
                  <pic:spPr>
                    <a:xfrm>
                      <a:off x="0" y="0"/>
                      <a:ext cx="1152525" cy="1143000"/>
                    </a:xfrm>
                    <a:prstGeom prst="rect">
                      <a:avLst/>
                    </a:prstGeom>
                  </pic:spPr>
                </pic:pic>
              </a:graphicData>
            </a:graphic>
          </wp:anchor>
        </w:drawing>
      </w:r>
      <w:r w:rsidR="000D2699" w:rsidRPr="005612AD">
        <w:t>Grant Application</w:t>
      </w:r>
    </w:p>
    <w:p w14:paraId="73DE9CE7" w14:textId="77777777" w:rsidR="00D2025E" w:rsidRDefault="0009294E" w:rsidP="00D2025E">
      <w:pPr>
        <w:pStyle w:val="Footer"/>
        <w:rPr>
          <w:rFonts w:ascii="Arial" w:hAnsi="Arial" w:cs="Arial"/>
          <w:b/>
          <w:bCs/>
          <w:color w:val="4C4C4E"/>
          <w:sz w:val="16"/>
          <w:szCs w:val="16"/>
        </w:rPr>
      </w:pPr>
      <w:r>
        <w:rPr>
          <w:rFonts w:ascii="Arial" w:hAnsi="Arial" w:cs="Arial"/>
          <w:b/>
          <w:bCs/>
          <w:color w:val="4C4C4E"/>
          <w:sz w:val="16"/>
          <w:szCs w:val="16"/>
        </w:rPr>
        <w:pict w14:anchorId="1DFDCA4C">
          <v:rect id="_x0000_i1025" style="width:511.2pt;height:1pt" o:hralign="center" o:hrstd="t" o:hrnoshade="t" o:hr="t" fillcolor="#0070c0" stroked="f"/>
        </w:pict>
      </w:r>
    </w:p>
    <w:p w14:paraId="3E363BFF" w14:textId="77777777" w:rsidR="000D2699" w:rsidRDefault="000D2699" w:rsidP="000D2699">
      <w:pPr>
        <w:pStyle w:val="Header"/>
        <w:ind w:left="2160"/>
        <w:rPr>
          <w:b/>
          <w:sz w:val="18"/>
          <w:szCs w:val="18"/>
        </w:rPr>
      </w:pPr>
    </w:p>
    <w:p w14:paraId="41A8816D" w14:textId="77777777" w:rsidR="000D2699" w:rsidRPr="000D2699" w:rsidRDefault="000D2699" w:rsidP="000D2699">
      <w:pPr>
        <w:pStyle w:val="Header"/>
        <w:ind w:left="2160"/>
        <w:rPr>
          <w:b/>
          <w:sz w:val="18"/>
          <w:szCs w:val="18"/>
        </w:rPr>
      </w:pPr>
    </w:p>
    <w:p w14:paraId="7879F9A0" w14:textId="61DE1015" w:rsidR="004A319F" w:rsidRDefault="00F161CB" w:rsidP="00D2025E">
      <w:pPr>
        <w:ind w:left="2160" w:right="1440"/>
        <w:rPr>
          <w:rFonts w:ascii="Garamond" w:hAnsi="Garamond"/>
          <w:bCs/>
        </w:rPr>
      </w:pPr>
      <w:r>
        <w:rPr>
          <w:rFonts w:ascii="Garamond" w:hAnsi="Garamond"/>
          <w:bCs/>
          <w:u w:val="single"/>
        </w:rPr>
        <w:t>Instructions:</w:t>
      </w:r>
      <w:r>
        <w:rPr>
          <w:rFonts w:ascii="Garamond" w:hAnsi="Garamond"/>
          <w:bCs/>
        </w:rPr>
        <w:t xml:space="preserve">  All applications for funding should be submitted in 12 point font, single-spaced with 1 inch margins. The application should consist of a cover letter, proposal narrative, and attachments.</w:t>
      </w:r>
      <w:r w:rsidR="001D2488">
        <w:rPr>
          <w:rFonts w:ascii="Garamond" w:hAnsi="Garamond"/>
          <w:bCs/>
        </w:rPr>
        <w:t xml:space="preserve"> Please direct any questions to </w:t>
      </w:r>
      <w:hyperlink r:id="rId9" w:history="1">
        <w:r w:rsidR="001D2488" w:rsidRPr="007321A0">
          <w:rPr>
            <w:rStyle w:val="Hyperlink"/>
            <w:rFonts w:ascii="Garamond" w:hAnsi="Garamond"/>
            <w:bCs/>
          </w:rPr>
          <w:t>akodeck@mileone.com</w:t>
        </w:r>
      </w:hyperlink>
      <w:r w:rsidR="001D2488">
        <w:rPr>
          <w:rFonts w:ascii="Garamond" w:hAnsi="Garamond"/>
          <w:bCs/>
        </w:rPr>
        <w:t xml:space="preserve">. </w:t>
      </w:r>
    </w:p>
    <w:p w14:paraId="7A6A76D1" w14:textId="77777777" w:rsidR="00483FC2" w:rsidRDefault="00483FC2" w:rsidP="004A319F">
      <w:pPr>
        <w:jc w:val="both"/>
        <w:rPr>
          <w:rFonts w:ascii="Garamond" w:hAnsi="Garamond"/>
          <w:bCs/>
        </w:rPr>
      </w:pPr>
    </w:p>
    <w:p w14:paraId="615D2E54" w14:textId="77777777" w:rsidR="00F161CB" w:rsidRDefault="00F161CB" w:rsidP="009817C0">
      <w:pPr>
        <w:rPr>
          <w:rFonts w:ascii="Garamond" w:hAnsi="Garamond"/>
          <w:bCs/>
        </w:rPr>
      </w:pPr>
      <w:r>
        <w:rPr>
          <w:rFonts w:ascii="Garamond" w:hAnsi="Garamond"/>
          <w:b/>
        </w:rPr>
        <w:t>I.</w:t>
      </w:r>
      <w:r>
        <w:rPr>
          <w:rFonts w:ascii="Garamond" w:hAnsi="Garamond"/>
          <w:b/>
        </w:rPr>
        <w:tab/>
        <w:t>Cover Letter</w:t>
      </w:r>
      <w:r>
        <w:rPr>
          <w:rFonts w:ascii="Garamond" w:hAnsi="Garamond"/>
          <w:bCs/>
        </w:rPr>
        <w:t xml:space="preserve"> </w:t>
      </w:r>
    </w:p>
    <w:p w14:paraId="4EC736D7" w14:textId="77777777" w:rsidR="009817C0" w:rsidRDefault="009817C0" w:rsidP="009817C0">
      <w:pPr>
        <w:rPr>
          <w:rFonts w:ascii="Garamond" w:hAnsi="Garamond"/>
          <w:bCs/>
        </w:rPr>
      </w:pPr>
    </w:p>
    <w:p w14:paraId="4B8FA647" w14:textId="77777777" w:rsidR="00F161CB" w:rsidRDefault="00F161CB" w:rsidP="009817C0">
      <w:pPr>
        <w:rPr>
          <w:rFonts w:ascii="Garamond" w:hAnsi="Garamond"/>
        </w:rPr>
      </w:pPr>
      <w:r w:rsidRPr="009817C0">
        <w:rPr>
          <w:rFonts w:ascii="Garamond" w:hAnsi="Garamond"/>
        </w:rPr>
        <w:t xml:space="preserve">Include </w:t>
      </w:r>
      <w:r w:rsidR="00DA6AF9">
        <w:rPr>
          <w:rFonts w:ascii="Garamond" w:hAnsi="Garamond"/>
        </w:rPr>
        <w:t xml:space="preserve">on your organization’s letterhead, a </w:t>
      </w:r>
      <w:r w:rsidRPr="009817C0">
        <w:rPr>
          <w:rFonts w:ascii="Garamond" w:hAnsi="Garamond"/>
        </w:rPr>
        <w:t>cover letter</w:t>
      </w:r>
      <w:r>
        <w:rPr>
          <w:rFonts w:ascii="Garamond" w:hAnsi="Garamond"/>
        </w:rPr>
        <w:t xml:space="preserve"> that contains the following information:</w:t>
      </w:r>
    </w:p>
    <w:p w14:paraId="60EAD944" w14:textId="77777777" w:rsidR="00EB05AB" w:rsidRDefault="00EB05AB" w:rsidP="00F161CB">
      <w:pPr>
        <w:ind w:left="360"/>
        <w:rPr>
          <w:rFonts w:ascii="Garamond" w:hAnsi="Garamond"/>
        </w:rPr>
      </w:pPr>
    </w:p>
    <w:p w14:paraId="2C9DFFFD" w14:textId="77777777" w:rsidR="00F161CB" w:rsidRDefault="00F161CB" w:rsidP="00EB05AB">
      <w:pPr>
        <w:numPr>
          <w:ilvl w:val="0"/>
          <w:numId w:val="4"/>
        </w:numPr>
        <w:spacing w:after="120"/>
        <w:rPr>
          <w:rFonts w:ascii="Garamond" w:hAnsi="Garamond"/>
        </w:rPr>
      </w:pPr>
      <w:r>
        <w:rPr>
          <w:rFonts w:ascii="Garamond" w:hAnsi="Garamond"/>
        </w:rPr>
        <w:t xml:space="preserve">Briefly explain the purpose of the request and the dollar amount requested. </w:t>
      </w:r>
    </w:p>
    <w:p w14:paraId="4472512B" w14:textId="77777777" w:rsidR="00F161CB" w:rsidRDefault="00F161CB" w:rsidP="00EB05AB">
      <w:pPr>
        <w:numPr>
          <w:ilvl w:val="0"/>
          <w:numId w:val="4"/>
        </w:numPr>
        <w:spacing w:after="120"/>
        <w:rPr>
          <w:rFonts w:ascii="Garamond" w:hAnsi="Garamond"/>
        </w:rPr>
      </w:pPr>
      <w:r>
        <w:rPr>
          <w:rFonts w:ascii="Garamond" w:hAnsi="Garamond"/>
        </w:rPr>
        <w:t>Explain how your organization’s proposal fits with</w:t>
      </w:r>
      <w:r w:rsidR="00DA6AF9">
        <w:rPr>
          <w:rFonts w:ascii="Garamond" w:hAnsi="Garamond"/>
        </w:rPr>
        <w:t xml:space="preserve"> the</w:t>
      </w:r>
      <w:r>
        <w:rPr>
          <w:rFonts w:ascii="Garamond" w:hAnsi="Garamond"/>
        </w:rPr>
        <w:t xml:space="preserve"> </w:t>
      </w:r>
      <w:r w:rsidR="00DA6AF9">
        <w:rPr>
          <w:rFonts w:ascii="Garamond" w:hAnsi="Garamond"/>
        </w:rPr>
        <w:t xml:space="preserve">Wheels for Change </w:t>
      </w:r>
      <w:r>
        <w:rPr>
          <w:rFonts w:ascii="Garamond" w:hAnsi="Garamond"/>
        </w:rPr>
        <w:t xml:space="preserve">mission and grantmaking interests. </w:t>
      </w:r>
    </w:p>
    <w:p w14:paraId="70A0CAAA" w14:textId="77777777" w:rsidR="00F161CB" w:rsidRDefault="00F161CB" w:rsidP="00EB05AB">
      <w:pPr>
        <w:numPr>
          <w:ilvl w:val="0"/>
          <w:numId w:val="4"/>
        </w:numPr>
        <w:spacing w:after="120"/>
        <w:rPr>
          <w:rFonts w:ascii="Garamond" w:hAnsi="Garamond"/>
        </w:rPr>
      </w:pPr>
      <w:r>
        <w:rPr>
          <w:rFonts w:ascii="Garamond" w:hAnsi="Garamond"/>
        </w:rPr>
        <w:t>Provide the contact person’s name, title, daytime telephone number, E-mail address, and fax number.</w:t>
      </w:r>
    </w:p>
    <w:p w14:paraId="638BD91C" w14:textId="77777777" w:rsidR="00F161CB" w:rsidRDefault="00EB05AB" w:rsidP="00EB05AB">
      <w:pPr>
        <w:numPr>
          <w:ilvl w:val="0"/>
          <w:numId w:val="4"/>
        </w:numPr>
        <w:spacing w:after="120"/>
        <w:rPr>
          <w:rFonts w:ascii="Garamond" w:hAnsi="Garamond"/>
        </w:rPr>
      </w:pPr>
      <w:r>
        <w:rPr>
          <w:rFonts w:ascii="Garamond" w:hAnsi="Garamond"/>
        </w:rPr>
        <w:t>T</w:t>
      </w:r>
      <w:r w:rsidR="00F161CB">
        <w:rPr>
          <w:rFonts w:ascii="Garamond" w:hAnsi="Garamond"/>
        </w:rPr>
        <w:t xml:space="preserve">he letter </w:t>
      </w:r>
      <w:r w:rsidR="00DA6AF9">
        <w:rPr>
          <w:rFonts w:ascii="Garamond" w:hAnsi="Garamond"/>
        </w:rPr>
        <w:t>is to</w:t>
      </w:r>
      <w:r w:rsidR="00F161CB">
        <w:rPr>
          <w:rFonts w:ascii="Garamond" w:hAnsi="Garamond"/>
        </w:rPr>
        <w:t xml:space="preserve"> be signed by the board president or chairperson to demonstrate approval of the request. </w:t>
      </w:r>
    </w:p>
    <w:p w14:paraId="07150308" w14:textId="77777777" w:rsidR="00F161CB" w:rsidRDefault="00F161CB" w:rsidP="00F161CB">
      <w:pPr>
        <w:rPr>
          <w:rFonts w:ascii="Garamond" w:hAnsi="Garamond"/>
        </w:rPr>
      </w:pPr>
    </w:p>
    <w:p w14:paraId="4C22070C" w14:textId="77777777" w:rsidR="00F161CB" w:rsidRDefault="00F161CB" w:rsidP="009817C0">
      <w:pPr>
        <w:ind w:left="720" w:hanging="720"/>
        <w:rPr>
          <w:rFonts w:ascii="Garamond" w:hAnsi="Garamond"/>
        </w:rPr>
      </w:pPr>
      <w:r>
        <w:rPr>
          <w:rFonts w:ascii="Garamond" w:hAnsi="Garamond"/>
          <w:b/>
          <w:bCs/>
        </w:rPr>
        <w:t>II.</w:t>
      </w:r>
      <w:r>
        <w:rPr>
          <w:rFonts w:ascii="Garamond" w:hAnsi="Garamond"/>
          <w:b/>
          <w:bCs/>
        </w:rPr>
        <w:tab/>
        <w:t>Proposal Narrative</w:t>
      </w:r>
      <w:r w:rsidR="009817C0">
        <w:rPr>
          <w:rFonts w:ascii="Garamond" w:hAnsi="Garamond"/>
        </w:rPr>
        <w:t xml:space="preserve"> (maximum of 6 pages)</w:t>
      </w:r>
    </w:p>
    <w:p w14:paraId="50753997" w14:textId="77777777" w:rsidR="009817C0" w:rsidRDefault="009817C0" w:rsidP="009817C0">
      <w:pPr>
        <w:ind w:left="720" w:hanging="720"/>
        <w:rPr>
          <w:rFonts w:ascii="Garamond" w:hAnsi="Garamond"/>
        </w:rPr>
      </w:pPr>
    </w:p>
    <w:p w14:paraId="3C2F34B7" w14:textId="77777777" w:rsidR="00D12490" w:rsidRDefault="00D12490" w:rsidP="00D12490">
      <w:pPr>
        <w:rPr>
          <w:rFonts w:ascii="Garamond" w:hAnsi="Garamond"/>
        </w:rPr>
      </w:pPr>
      <w:r>
        <w:rPr>
          <w:rFonts w:ascii="Garamond" w:hAnsi="Garamond"/>
        </w:rPr>
        <w:t xml:space="preserve">The following outline is a guide to the information to be provided in the </w:t>
      </w:r>
      <w:r w:rsidR="00DA6AF9">
        <w:rPr>
          <w:rFonts w:ascii="Garamond" w:hAnsi="Garamond"/>
        </w:rPr>
        <w:t>request narrative.</w:t>
      </w:r>
    </w:p>
    <w:p w14:paraId="7A0628AB" w14:textId="77777777" w:rsidR="00F161CB" w:rsidRDefault="00F161CB" w:rsidP="00F161CB">
      <w:pPr>
        <w:pStyle w:val="Header"/>
        <w:tabs>
          <w:tab w:val="clear" w:pos="4320"/>
          <w:tab w:val="clear" w:pos="8640"/>
        </w:tabs>
        <w:rPr>
          <w:rFonts w:ascii="Garamond" w:hAnsi="Garamond"/>
          <w:b/>
          <w:bCs/>
          <w:szCs w:val="24"/>
        </w:rPr>
      </w:pPr>
    </w:p>
    <w:p w14:paraId="5953204E" w14:textId="77777777" w:rsidR="00F161CB" w:rsidRDefault="00F161CB" w:rsidP="00F161CB">
      <w:pPr>
        <w:pStyle w:val="Header"/>
        <w:tabs>
          <w:tab w:val="clear" w:pos="4320"/>
          <w:tab w:val="clear" w:pos="8640"/>
        </w:tabs>
        <w:rPr>
          <w:rFonts w:ascii="Garamond" w:hAnsi="Garamond"/>
          <w:b/>
          <w:bCs/>
          <w:szCs w:val="24"/>
        </w:rPr>
      </w:pPr>
      <w:r>
        <w:rPr>
          <w:rFonts w:ascii="Garamond" w:hAnsi="Garamond"/>
          <w:b/>
          <w:bCs/>
          <w:szCs w:val="24"/>
        </w:rPr>
        <w:t>A. Organizational Background</w:t>
      </w:r>
    </w:p>
    <w:p w14:paraId="650B37A9" w14:textId="77777777" w:rsidR="00F161CB" w:rsidRDefault="00F161CB" w:rsidP="00F161CB">
      <w:pPr>
        <w:numPr>
          <w:ilvl w:val="0"/>
          <w:numId w:val="5"/>
        </w:numPr>
        <w:rPr>
          <w:rFonts w:ascii="Garamond" w:hAnsi="Garamond"/>
        </w:rPr>
      </w:pPr>
      <w:r>
        <w:rPr>
          <w:rFonts w:ascii="Garamond" w:hAnsi="Garamond"/>
        </w:rPr>
        <w:t xml:space="preserve">Provide one to two paragraphs that succinctly describe </w:t>
      </w:r>
      <w:r w:rsidR="00DA6AF9">
        <w:rPr>
          <w:rFonts w:ascii="Garamond" w:hAnsi="Garamond"/>
        </w:rPr>
        <w:t xml:space="preserve">your </w:t>
      </w:r>
      <w:r>
        <w:rPr>
          <w:rFonts w:ascii="Garamond" w:hAnsi="Garamond"/>
        </w:rPr>
        <w:t>organization’s history, mission, and goals.</w:t>
      </w:r>
    </w:p>
    <w:p w14:paraId="7A633ABD" w14:textId="77777777" w:rsidR="00F161CB" w:rsidRDefault="00F161CB" w:rsidP="00F161CB"/>
    <w:p w14:paraId="4BD15786" w14:textId="77777777" w:rsidR="00F161CB" w:rsidRDefault="00F161CB" w:rsidP="00F161CB">
      <w:pPr>
        <w:pStyle w:val="Heading6"/>
        <w:rPr>
          <w:rFonts w:ascii="Garamond" w:hAnsi="Garamond"/>
          <w:b w:val="0"/>
          <w:szCs w:val="24"/>
        </w:rPr>
      </w:pPr>
      <w:r>
        <w:rPr>
          <w:rFonts w:ascii="Garamond" w:hAnsi="Garamond"/>
          <w:bCs/>
          <w:szCs w:val="24"/>
        </w:rPr>
        <w:t xml:space="preserve">B.  Purpose of Request and </w:t>
      </w:r>
      <w:r w:rsidR="00072008">
        <w:rPr>
          <w:rFonts w:ascii="Garamond" w:hAnsi="Garamond"/>
          <w:bCs/>
          <w:szCs w:val="24"/>
        </w:rPr>
        <w:t xml:space="preserve">Evaluation of </w:t>
      </w:r>
      <w:r>
        <w:rPr>
          <w:rFonts w:ascii="Garamond" w:hAnsi="Garamond"/>
          <w:bCs/>
          <w:szCs w:val="24"/>
        </w:rPr>
        <w:t>Results</w:t>
      </w:r>
    </w:p>
    <w:p w14:paraId="71BD2F15" w14:textId="0E41951F" w:rsidR="00C142B8" w:rsidRPr="00C142B8" w:rsidRDefault="00F161CB" w:rsidP="00C142B8">
      <w:pPr>
        <w:numPr>
          <w:ilvl w:val="0"/>
          <w:numId w:val="1"/>
        </w:numPr>
        <w:spacing w:after="120"/>
        <w:rPr>
          <w:rFonts w:ascii="Garamond" w:hAnsi="Garamond"/>
        </w:rPr>
      </w:pPr>
      <w:r>
        <w:rPr>
          <w:rFonts w:ascii="Garamond" w:hAnsi="Garamond"/>
        </w:rPr>
        <w:t xml:space="preserve">State the issue or need to be addressed, describe the size and/or severity of the issue or need, and explain the evidence regarding this issue or need. </w:t>
      </w:r>
      <w:r w:rsidR="00DA6AF9">
        <w:rPr>
          <w:rFonts w:ascii="Garamond" w:hAnsi="Garamond"/>
        </w:rPr>
        <w:t xml:space="preserve"> </w:t>
      </w:r>
      <w:r>
        <w:rPr>
          <w:rFonts w:ascii="Garamond" w:hAnsi="Garamond"/>
          <w:bCs/>
        </w:rPr>
        <w:t xml:space="preserve">If </w:t>
      </w:r>
      <w:r w:rsidR="00DA6AF9">
        <w:rPr>
          <w:rFonts w:ascii="Garamond" w:hAnsi="Garamond"/>
          <w:bCs/>
        </w:rPr>
        <w:t>available</w:t>
      </w:r>
      <w:r w:rsidR="004D183B">
        <w:rPr>
          <w:rFonts w:ascii="Garamond" w:hAnsi="Garamond"/>
          <w:bCs/>
        </w:rPr>
        <w:t>,</w:t>
      </w:r>
      <w:r>
        <w:rPr>
          <w:rFonts w:ascii="Garamond" w:hAnsi="Garamond"/>
          <w:bCs/>
        </w:rPr>
        <w:t xml:space="preserve"> provide demographic and geographic information regarding the community or population benefiting from or served by </w:t>
      </w:r>
      <w:r w:rsidR="00DA6AF9">
        <w:rPr>
          <w:rFonts w:ascii="Garamond" w:hAnsi="Garamond"/>
          <w:bCs/>
        </w:rPr>
        <w:t>your</w:t>
      </w:r>
      <w:r>
        <w:rPr>
          <w:rFonts w:ascii="Garamond" w:hAnsi="Garamond"/>
          <w:bCs/>
        </w:rPr>
        <w:t xml:space="preserve"> request. </w:t>
      </w:r>
    </w:p>
    <w:p w14:paraId="59A426BA" w14:textId="2750E899" w:rsidR="00072008" w:rsidRDefault="00072008" w:rsidP="004D183B">
      <w:pPr>
        <w:numPr>
          <w:ilvl w:val="0"/>
          <w:numId w:val="1"/>
        </w:numPr>
        <w:spacing w:after="120"/>
        <w:rPr>
          <w:rFonts w:ascii="Garamond" w:hAnsi="Garamond"/>
        </w:rPr>
      </w:pPr>
      <w:r>
        <w:rPr>
          <w:rFonts w:ascii="Garamond" w:hAnsi="Garamond"/>
        </w:rPr>
        <w:t xml:space="preserve">Describe </w:t>
      </w:r>
      <w:r w:rsidR="00DA6AF9">
        <w:rPr>
          <w:rFonts w:ascii="Garamond" w:hAnsi="Garamond"/>
        </w:rPr>
        <w:t xml:space="preserve">your </w:t>
      </w:r>
      <w:r>
        <w:rPr>
          <w:rFonts w:ascii="Garamond" w:hAnsi="Garamond"/>
        </w:rPr>
        <w:t>organizations’ current programs or activities, including any service statistics and strengths or accomplishments.  Highlight new or different activities, if any, for your organization.</w:t>
      </w:r>
      <w:r w:rsidR="00C142B8">
        <w:rPr>
          <w:rFonts w:ascii="Garamond" w:hAnsi="Garamond"/>
        </w:rPr>
        <w:t xml:space="preserve"> </w:t>
      </w:r>
      <w:r w:rsidR="00C142B8" w:rsidRPr="001233E0">
        <w:rPr>
          <w:rFonts w:ascii="Garamond" w:hAnsi="Garamond"/>
        </w:rPr>
        <w:t xml:space="preserve">Also highlight how these programs directly relate to your </w:t>
      </w:r>
      <w:r w:rsidR="001233E0" w:rsidRPr="001233E0">
        <w:rPr>
          <w:rFonts w:ascii="Garamond" w:hAnsi="Garamond"/>
        </w:rPr>
        <w:t xml:space="preserve">vehicle </w:t>
      </w:r>
      <w:r w:rsidR="00C142B8" w:rsidRPr="001233E0">
        <w:rPr>
          <w:rFonts w:ascii="Garamond" w:hAnsi="Garamond"/>
        </w:rPr>
        <w:t>request. How might the obtaining of a vehicle contribute to your programs’ success?</w:t>
      </w:r>
    </w:p>
    <w:p w14:paraId="096E81B8" w14:textId="77777777" w:rsidR="001B4D33" w:rsidRDefault="004D183B" w:rsidP="001B4D33">
      <w:pPr>
        <w:numPr>
          <w:ilvl w:val="0"/>
          <w:numId w:val="12"/>
        </w:numPr>
        <w:spacing w:after="120"/>
        <w:rPr>
          <w:rFonts w:ascii="Garamond" w:hAnsi="Garamond"/>
        </w:rPr>
      </w:pPr>
      <w:r>
        <w:rPr>
          <w:rFonts w:ascii="Garamond" w:hAnsi="Garamond"/>
        </w:rPr>
        <w:t>Describe your organization’s relationship with other organizations working with similar missions.  What is your organization’s role relative to these organizations?</w:t>
      </w:r>
      <w:r w:rsidR="001B4D33">
        <w:rPr>
          <w:rFonts w:ascii="Garamond" w:hAnsi="Garamond"/>
        </w:rPr>
        <w:t xml:space="preserve">  Indicate links with other organizations doing similar work in your geographic area or on the same issue.</w:t>
      </w:r>
    </w:p>
    <w:p w14:paraId="6F7322A4" w14:textId="5F8BB38A" w:rsidR="00F161CB" w:rsidRDefault="00F161CB" w:rsidP="004D183B">
      <w:pPr>
        <w:numPr>
          <w:ilvl w:val="0"/>
          <w:numId w:val="1"/>
        </w:numPr>
        <w:spacing w:after="120"/>
        <w:rPr>
          <w:rFonts w:ascii="Garamond" w:hAnsi="Garamond"/>
        </w:rPr>
      </w:pPr>
      <w:r>
        <w:rPr>
          <w:rFonts w:ascii="Garamond" w:hAnsi="Garamond"/>
        </w:rPr>
        <w:t>Discuss the anticipated results (outputs and/or outcomes) for the request.</w:t>
      </w:r>
      <w:r w:rsidR="00F42053">
        <w:rPr>
          <w:rFonts w:ascii="Garamond" w:hAnsi="Garamond"/>
        </w:rPr>
        <w:t xml:space="preserve"> </w:t>
      </w:r>
      <w:r>
        <w:rPr>
          <w:rFonts w:ascii="Garamond" w:hAnsi="Garamond"/>
        </w:rPr>
        <w:t xml:space="preserve"> Explain how the activities directly and/or indirectly address the issue or need and support achievement of these results.</w:t>
      </w:r>
    </w:p>
    <w:p w14:paraId="2F04F3A0" w14:textId="77DA47E1" w:rsidR="00072008" w:rsidRDefault="00F42053" w:rsidP="004D183B">
      <w:pPr>
        <w:numPr>
          <w:ilvl w:val="0"/>
          <w:numId w:val="1"/>
        </w:numPr>
        <w:spacing w:after="120"/>
        <w:rPr>
          <w:rFonts w:ascii="Garamond" w:hAnsi="Garamond"/>
        </w:rPr>
      </w:pPr>
      <w:r>
        <w:rPr>
          <w:rFonts w:ascii="Garamond" w:hAnsi="Garamond"/>
        </w:rPr>
        <w:t xml:space="preserve">How do you plan to evaluate your program? </w:t>
      </w:r>
      <w:r w:rsidR="00072008">
        <w:rPr>
          <w:rFonts w:ascii="Garamond" w:hAnsi="Garamond"/>
        </w:rPr>
        <w:t>Describe your</w:t>
      </w:r>
      <w:r>
        <w:rPr>
          <w:rFonts w:ascii="Garamond" w:hAnsi="Garamond"/>
        </w:rPr>
        <w:t xml:space="preserve"> criteria for success. </w:t>
      </w:r>
      <w:r w:rsidR="00072008">
        <w:rPr>
          <w:rFonts w:ascii="Garamond" w:hAnsi="Garamond"/>
        </w:rPr>
        <w:t>What do you want to happen as a result of your activities?</w:t>
      </w:r>
    </w:p>
    <w:p w14:paraId="6C031950" w14:textId="77777777" w:rsidR="00F161CB" w:rsidRDefault="00F161CB" w:rsidP="00F161CB">
      <w:pPr>
        <w:rPr>
          <w:rFonts w:ascii="Garamond" w:hAnsi="Garamond"/>
        </w:rPr>
      </w:pPr>
    </w:p>
    <w:p w14:paraId="4DEF0A3F" w14:textId="77777777" w:rsidR="00F161CB" w:rsidRDefault="00F161CB" w:rsidP="00F161CB">
      <w:pPr>
        <w:pStyle w:val="Heading6"/>
        <w:rPr>
          <w:rFonts w:ascii="Garamond" w:hAnsi="Garamond"/>
          <w:bCs/>
          <w:szCs w:val="24"/>
        </w:rPr>
      </w:pPr>
      <w:r>
        <w:rPr>
          <w:rFonts w:ascii="Garamond" w:hAnsi="Garamond"/>
          <w:bCs/>
          <w:szCs w:val="24"/>
        </w:rPr>
        <w:t>C. Organizational Capacity</w:t>
      </w:r>
    </w:p>
    <w:p w14:paraId="6668FA36" w14:textId="77777777" w:rsidR="00F161CB" w:rsidRDefault="00F161CB" w:rsidP="004D183B">
      <w:pPr>
        <w:numPr>
          <w:ilvl w:val="0"/>
          <w:numId w:val="3"/>
        </w:numPr>
        <w:spacing w:after="120"/>
        <w:rPr>
          <w:rFonts w:ascii="Garamond" w:hAnsi="Garamond"/>
        </w:rPr>
      </w:pPr>
      <w:r>
        <w:rPr>
          <w:rFonts w:ascii="Garamond" w:hAnsi="Garamond"/>
        </w:rPr>
        <w:t xml:space="preserve">Describe </w:t>
      </w:r>
      <w:r w:rsidR="00DA6AF9">
        <w:rPr>
          <w:rFonts w:ascii="Garamond" w:hAnsi="Garamond"/>
        </w:rPr>
        <w:t>your</w:t>
      </w:r>
      <w:r>
        <w:rPr>
          <w:rFonts w:ascii="Garamond" w:hAnsi="Garamond"/>
        </w:rPr>
        <w:t xml:space="preserve"> organization’s ability to implement the request or explain the organizational limitations that funding will address.</w:t>
      </w:r>
    </w:p>
    <w:p w14:paraId="6453D5F6" w14:textId="77777777" w:rsidR="00F161CB" w:rsidRDefault="00F161CB" w:rsidP="001B4D33">
      <w:pPr>
        <w:numPr>
          <w:ilvl w:val="1"/>
          <w:numId w:val="12"/>
        </w:numPr>
        <w:spacing w:after="120"/>
        <w:rPr>
          <w:rFonts w:ascii="Garamond" w:hAnsi="Garamond"/>
        </w:rPr>
      </w:pPr>
      <w:r>
        <w:rPr>
          <w:rFonts w:ascii="Garamond" w:hAnsi="Garamond"/>
        </w:rPr>
        <w:lastRenderedPageBreak/>
        <w:t xml:space="preserve">Explain how this proposal relates to </w:t>
      </w:r>
      <w:r w:rsidR="00DA6AF9">
        <w:rPr>
          <w:rFonts w:ascii="Garamond" w:hAnsi="Garamond"/>
        </w:rPr>
        <w:t xml:space="preserve">your </w:t>
      </w:r>
      <w:r>
        <w:rPr>
          <w:rFonts w:ascii="Garamond" w:hAnsi="Garamond"/>
        </w:rPr>
        <w:t>organization’s mission, goals and/or strategic plan, and other activities planned for this year.</w:t>
      </w:r>
    </w:p>
    <w:p w14:paraId="7F44313B" w14:textId="77777777" w:rsidR="00F161CB" w:rsidRDefault="00F161CB" w:rsidP="001B4D33">
      <w:pPr>
        <w:numPr>
          <w:ilvl w:val="1"/>
          <w:numId w:val="12"/>
        </w:numPr>
        <w:spacing w:after="120"/>
        <w:rPr>
          <w:rFonts w:ascii="Garamond" w:hAnsi="Garamond"/>
        </w:rPr>
      </w:pPr>
      <w:r>
        <w:rPr>
          <w:rFonts w:ascii="Garamond" w:hAnsi="Garamond"/>
        </w:rPr>
        <w:t xml:space="preserve">Describe how the request will enable </w:t>
      </w:r>
      <w:r w:rsidR="00DA6AF9">
        <w:rPr>
          <w:rFonts w:ascii="Garamond" w:hAnsi="Garamond"/>
        </w:rPr>
        <w:t xml:space="preserve">your </w:t>
      </w:r>
      <w:r>
        <w:rPr>
          <w:rFonts w:ascii="Garamond" w:hAnsi="Garamond"/>
        </w:rPr>
        <w:t>organization to build its capacity, address current limitations, or improve its ability to meet program or organizational goals.</w:t>
      </w:r>
    </w:p>
    <w:p w14:paraId="76218FBA" w14:textId="77777777" w:rsidR="00F161CB" w:rsidRDefault="00F161CB" w:rsidP="001B4D33">
      <w:pPr>
        <w:numPr>
          <w:ilvl w:val="1"/>
          <w:numId w:val="12"/>
        </w:numPr>
        <w:spacing w:after="120"/>
        <w:rPr>
          <w:rFonts w:ascii="Garamond" w:hAnsi="Garamond"/>
        </w:rPr>
      </w:pPr>
      <w:r>
        <w:rPr>
          <w:rFonts w:ascii="Garamond" w:hAnsi="Garamond"/>
        </w:rPr>
        <w:t xml:space="preserve">Describe </w:t>
      </w:r>
      <w:r w:rsidR="00DA6AF9">
        <w:rPr>
          <w:rFonts w:ascii="Garamond" w:hAnsi="Garamond"/>
        </w:rPr>
        <w:t xml:space="preserve">your </w:t>
      </w:r>
      <w:r>
        <w:rPr>
          <w:rFonts w:ascii="Garamond" w:hAnsi="Garamond"/>
        </w:rPr>
        <w:t>organization’s current programs and activities, track record, related program or organizational accomplishments, accreditation, awards, or other strengths that enhance capacity or sustainability.</w:t>
      </w:r>
    </w:p>
    <w:p w14:paraId="0093D6F9" w14:textId="4C2D3871" w:rsidR="00F161CB" w:rsidRDefault="00C142B8" w:rsidP="001B4D33">
      <w:pPr>
        <w:numPr>
          <w:ilvl w:val="1"/>
          <w:numId w:val="12"/>
        </w:numPr>
        <w:spacing w:after="120"/>
        <w:rPr>
          <w:rFonts w:ascii="Garamond" w:hAnsi="Garamond"/>
        </w:rPr>
      </w:pPr>
      <w:r>
        <w:rPr>
          <w:rFonts w:ascii="Garamond" w:hAnsi="Garamond"/>
        </w:rPr>
        <w:t>If applicable, d</w:t>
      </w:r>
      <w:r w:rsidR="00F161CB">
        <w:rPr>
          <w:rFonts w:ascii="Garamond" w:hAnsi="Garamond"/>
        </w:rPr>
        <w:t xml:space="preserve">escribe </w:t>
      </w:r>
      <w:r w:rsidR="00DA6AF9">
        <w:rPr>
          <w:rFonts w:ascii="Garamond" w:hAnsi="Garamond"/>
        </w:rPr>
        <w:t xml:space="preserve">your </w:t>
      </w:r>
      <w:r w:rsidR="00F161CB">
        <w:rPr>
          <w:rFonts w:ascii="Garamond" w:hAnsi="Garamond"/>
        </w:rPr>
        <w:t xml:space="preserve">organization’s relationship with stakeholders, such as community residents, clients, </w:t>
      </w:r>
      <w:r w:rsidRPr="001233E0">
        <w:rPr>
          <w:rFonts w:ascii="Garamond" w:hAnsi="Garamond"/>
        </w:rPr>
        <w:t>MileOne employees</w:t>
      </w:r>
      <w:r w:rsidR="00F161CB" w:rsidRPr="001233E0">
        <w:rPr>
          <w:rFonts w:ascii="Garamond" w:hAnsi="Garamond"/>
        </w:rPr>
        <w:t>,</w:t>
      </w:r>
      <w:r w:rsidR="00F161CB">
        <w:rPr>
          <w:rFonts w:ascii="Garamond" w:hAnsi="Garamond"/>
        </w:rPr>
        <w:t xml:space="preserve"> board members, or other constituents.</w:t>
      </w:r>
    </w:p>
    <w:p w14:paraId="42AAC06F" w14:textId="77777777" w:rsidR="00F161CB" w:rsidRDefault="00F161CB" w:rsidP="001B4D33">
      <w:pPr>
        <w:numPr>
          <w:ilvl w:val="1"/>
          <w:numId w:val="12"/>
        </w:numPr>
        <w:spacing w:after="120"/>
        <w:rPr>
          <w:rFonts w:ascii="Garamond" w:hAnsi="Garamond"/>
        </w:rPr>
      </w:pPr>
      <w:r>
        <w:rPr>
          <w:rFonts w:ascii="Garamond" w:hAnsi="Garamond"/>
        </w:rPr>
        <w:t>Indicate</w:t>
      </w:r>
      <w:r w:rsidR="00DA6AF9">
        <w:rPr>
          <w:rFonts w:ascii="Garamond" w:hAnsi="Garamond"/>
        </w:rPr>
        <w:t xml:space="preserve"> your</w:t>
      </w:r>
      <w:r>
        <w:rPr>
          <w:rFonts w:ascii="Garamond" w:hAnsi="Garamond"/>
        </w:rPr>
        <w:t xml:space="preserve"> organization</w:t>
      </w:r>
      <w:r w:rsidR="00DA6AF9">
        <w:rPr>
          <w:rFonts w:ascii="Garamond" w:hAnsi="Garamond"/>
        </w:rPr>
        <w:t>’s</w:t>
      </w:r>
      <w:r>
        <w:rPr>
          <w:rFonts w:ascii="Garamond" w:hAnsi="Garamond"/>
        </w:rPr>
        <w:t xml:space="preserve"> affiliation with federated funds or public agencies.</w:t>
      </w:r>
    </w:p>
    <w:p w14:paraId="2BA54216" w14:textId="77777777" w:rsidR="00F161CB" w:rsidRDefault="00F161CB" w:rsidP="00F161CB">
      <w:pPr>
        <w:rPr>
          <w:rFonts w:ascii="Garamond" w:hAnsi="Garamond"/>
        </w:rPr>
      </w:pPr>
    </w:p>
    <w:p w14:paraId="7DE50A2C" w14:textId="77777777" w:rsidR="00F161CB" w:rsidRDefault="00F161CB" w:rsidP="009817C0">
      <w:pPr>
        <w:pStyle w:val="Heading3"/>
        <w:pBdr>
          <w:top w:val="none" w:sz="0" w:space="0" w:color="auto"/>
          <w:left w:val="none" w:sz="0" w:space="0" w:color="auto"/>
          <w:bottom w:val="none" w:sz="0" w:space="0" w:color="auto"/>
          <w:right w:val="none" w:sz="0" w:space="0" w:color="auto"/>
        </w:pBdr>
        <w:jc w:val="left"/>
        <w:rPr>
          <w:rFonts w:ascii="Garamond" w:hAnsi="Garamond"/>
          <w:b w:val="0"/>
          <w:bCs/>
          <w:sz w:val="24"/>
        </w:rPr>
      </w:pPr>
      <w:r>
        <w:rPr>
          <w:rFonts w:ascii="Garamond" w:hAnsi="Garamond"/>
          <w:sz w:val="24"/>
        </w:rPr>
        <w:t>III.</w:t>
      </w:r>
      <w:r>
        <w:rPr>
          <w:rFonts w:ascii="Garamond" w:hAnsi="Garamond"/>
          <w:sz w:val="24"/>
        </w:rPr>
        <w:tab/>
        <w:t>Attachments</w:t>
      </w:r>
    </w:p>
    <w:p w14:paraId="56C4456D" w14:textId="77777777" w:rsidR="009817C0" w:rsidRPr="009817C0" w:rsidRDefault="009817C0" w:rsidP="009817C0"/>
    <w:p w14:paraId="42A841C9" w14:textId="77777777" w:rsidR="00F161CB" w:rsidRDefault="00F161CB" w:rsidP="00F161CB">
      <w:pPr>
        <w:rPr>
          <w:rFonts w:ascii="Garamond" w:hAnsi="Garamond"/>
        </w:rPr>
      </w:pPr>
      <w:r>
        <w:rPr>
          <w:rFonts w:ascii="Garamond" w:hAnsi="Garamond"/>
        </w:rPr>
        <w:t xml:space="preserve">The following attachments are </w:t>
      </w:r>
      <w:r>
        <w:rPr>
          <w:rFonts w:ascii="Garamond" w:hAnsi="Garamond"/>
          <w:b/>
          <w:bCs/>
        </w:rPr>
        <w:t>required</w:t>
      </w:r>
      <w:r>
        <w:rPr>
          <w:rFonts w:ascii="Garamond" w:hAnsi="Garamond"/>
        </w:rPr>
        <w:t>:</w:t>
      </w:r>
    </w:p>
    <w:p w14:paraId="4BF09808" w14:textId="77777777" w:rsidR="00F161CB" w:rsidRDefault="00F161CB" w:rsidP="00F161CB">
      <w:pPr>
        <w:rPr>
          <w:rFonts w:ascii="Garamond" w:hAnsi="Garamond"/>
          <w:b/>
          <w:bCs/>
        </w:rPr>
      </w:pPr>
    </w:p>
    <w:p w14:paraId="680546D7" w14:textId="77777777" w:rsidR="00F161CB" w:rsidRDefault="00F161CB" w:rsidP="00F161CB">
      <w:pPr>
        <w:rPr>
          <w:rFonts w:ascii="Garamond" w:hAnsi="Garamond"/>
          <w:b/>
          <w:bCs/>
        </w:rPr>
      </w:pPr>
      <w:r>
        <w:rPr>
          <w:rFonts w:ascii="Garamond" w:hAnsi="Garamond"/>
          <w:b/>
          <w:bCs/>
        </w:rPr>
        <w:t xml:space="preserve">A.  Finances </w:t>
      </w:r>
    </w:p>
    <w:p w14:paraId="2D7BA170" w14:textId="77777777" w:rsidR="00F161CB" w:rsidRDefault="00F161CB" w:rsidP="0049134E">
      <w:pPr>
        <w:numPr>
          <w:ilvl w:val="0"/>
          <w:numId w:val="8"/>
        </w:numPr>
        <w:spacing w:after="120"/>
        <w:rPr>
          <w:rFonts w:ascii="Garamond" w:hAnsi="Garamond"/>
        </w:rPr>
      </w:pPr>
      <w:r>
        <w:rPr>
          <w:rFonts w:ascii="Garamond" w:hAnsi="Garamond"/>
        </w:rPr>
        <w:t xml:space="preserve">Financial statements from the two most recently completed years, audited if available. Explain any significant changes in the budget (percent increase or decrease) that may have occurred during this time.  Provide a copy of </w:t>
      </w:r>
      <w:r w:rsidR="003518C0">
        <w:rPr>
          <w:rFonts w:ascii="Garamond" w:hAnsi="Garamond"/>
        </w:rPr>
        <w:t>your organization’s</w:t>
      </w:r>
      <w:r>
        <w:rPr>
          <w:rFonts w:ascii="Garamond" w:hAnsi="Garamond"/>
        </w:rPr>
        <w:t xml:space="preserve"> most recent IRS Form 990 tax return if audited financials are not available.</w:t>
      </w:r>
    </w:p>
    <w:p w14:paraId="7AED1EC6" w14:textId="77777777" w:rsidR="00F161CB" w:rsidRDefault="00F161CB" w:rsidP="0049134E">
      <w:pPr>
        <w:numPr>
          <w:ilvl w:val="0"/>
          <w:numId w:val="8"/>
        </w:numPr>
        <w:spacing w:after="120"/>
        <w:rPr>
          <w:rFonts w:ascii="Garamond" w:hAnsi="Garamond"/>
        </w:rPr>
      </w:pPr>
      <w:r>
        <w:rPr>
          <w:rFonts w:ascii="Garamond" w:hAnsi="Garamond"/>
        </w:rPr>
        <w:t xml:space="preserve">Organization budget for current year, including income and expenses. You may supply </w:t>
      </w:r>
      <w:r w:rsidR="003518C0">
        <w:rPr>
          <w:rFonts w:ascii="Garamond" w:hAnsi="Garamond"/>
        </w:rPr>
        <w:t>your organization’s</w:t>
      </w:r>
      <w:r>
        <w:rPr>
          <w:rFonts w:ascii="Garamond" w:hAnsi="Garamond"/>
        </w:rPr>
        <w:t xml:space="preserve"> budget as currently prepared or use the format attached.</w:t>
      </w:r>
    </w:p>
    <w:p w14:paraId="75C29101" w14:textId="4584FB8D" w:rsidR="00F161CB" w:rsidRDefault="00F161CB" w:rsidP="0049134E">
      <w:pPr>
        <w:numPr>
          <w:ilvl w:val="0"/>
          <w:numId w:val="8"/>
        </w:numPr>
        <w:spacing w:after="120"/>
        <w:rPr>
          <w:rFonts w:ascii="Garamond" w:hAnsi="Garamond"/>
        </w:rPr>
      </w:pPr>
      <w:r>
        <w:rPr>
          <w:rFonts w:ascii="Garamond" w:hAnsi="Garamond"/>
        </w:rPr>
        <w:t xml:space="preserve">Program or capital campaign budget that includes income, expenses and pending sources of support. You may supply the budget as currently prepared plus pending support or use the format attached. </w:t>
      </w:r>
    </w:p>
    <w:p w14:paraId="68CFC153" w14:textId="77777777" w:rsidR="006654C3" w:rsidRDefault="006654C3" w:rsidP="001233E0">
      <w:pPr>
        <w:numPr>
          <w:ilvl w:val="0"/>
          <w:numId w:val="8"/>
        </w:numPr>
        <w:spacing w:after="120"/>
        <w:rPr>
          <w:rFonts w:ascii="Garamond" w:hAnsi="Garamond"/>
        </w:rPr>
      </w:pPr>
      <w:r>
        <w:rPr>
          <w:rFonts w:ascii="Garamond" w:hAnsi="Garamond"/>
        </w:rPr>
        <w:t xml:space="preserve">In partnership with </w:t>
      </w:r>
      <w:r>
        <w:rPr>
          <w:rFonts w:ascii="Garamond" w:hAnsi="Garamond"/>
          <w:i/>
        </w:rPr>
        <w:t xml:space="preserve">Wheels for Change, </w:t>
      </w:r>
      <w:r>
        <w:rPr>
          <w:rFonts w:ascii="Garamond" w:hAnsi="Garamond"/>
        </w:rPr>
        <w:t xml:space="preserve">we provide a monetary match toward the purchase of a vehicle suited to fulfill your mission </w:t>
      </w:r>
      <w:r w:rsidRPr="006654C3">
        <w:rPr>
          <w:rFonts w:ascii="Garamond" w:hAnsi="Garamond"/>
        </w:rPr>
        <w:t>Please provide a brief explanation of your fundraising plan or if funds are already secured, describe the source.</w:t>
      </w:r>
    </w:p>
    <w:p w14:paraId="2CBA2F49" w14:textId="213F0B04" w:rsidR="00F161CB" w:rsidRPr="001233E0" w:rsidRDefault="00F161CB" w:rsidP="001233E0">
      <w:pPr>
        <w:numPr>
          <w:ilvl w:val="0"/>
          <w:numId w:val="8"/>
        </w:numPr>
        <w:spacing w:after="120"/>
        <w:rPr>
          <w:rFonts w:ascii="Garamond" w:hAnsi="Garamond"/>
        </w:rPr>
      </w:pPr>
      <w:r w:rsidRPr="001233E0">
        <w:rPr>
          <w:rFonts w:ascii="Garamond" w:hAnsi="Garamond"/>
        </w:rPr>
        <w:t xml:space="preserve">If applicable, provide a short narrative that explains anticipated sources of support, planned fundraising campaigns or events, significant changes in </w:t>
      </w:r>
      <w:r w:rsidR="003518C0" w:rsidRPr="001233E0">
        <w:rPr>
          <w:rFonts w:ascii="Garamond" w:hAnsi="Garamond"/>
        </w:rPr>
        <w:t>your organization’s</w:t>
      </w:r>
      <w:r w:rsidRPr="001233E0">
        <w:rPr>
          <w:rFonts w:ascii="Garamond" w:hAnsi="Garamond"/>
        </w:rPr>
        <w:t xml:space="preserve"> operating budget, or other financial line items that may be unclear.</w:t>
      </w:r>
      <w:r w:rsidR="001233E0" w:rsidRPr="001233E0">
        <w:rPr>
          <w:rFonts w:ascii="Garamond" w:hAnsi="Garamond"/>
        </w:rPr>
        <w:t xml:space="preserve"> </w:t>
      </w:r>
    </w:p>
    <w:p w14:paraId="7DB4D317" w14:textId="77777777" w:rsidR="00F161CB" w:rsidRDefault="00F161CB" w:rsidP="00F161CB">
      <w:pPr>
        <w:tabs>
          <w:tab w:val="left" w:pos="360"/>
        </w:tabs>
        <w:rPr>
          <w:rFonts w:ascii="Garamond" w:hAnsi="Garamond"/>
          <w:b/>
          <w:bCs/>
        </w:rPr>
      </w:pPr>
      <w:r>
        <w:rPr>
          <w:rFonts w:ascii="Garamond" w:hAnsi="Garamond"/>
          <w:b/>
          <w:bCs/>
        </w:rPr>
        <w:t>B.  Board of Directors</w:t>
      </w:r>
    </w:p>
    <w:p w14:paraId="1D1315D0" w14:textId="77777777" w:rsidR="009817C0" w:rsidRDefault="009817C0" w:rsidP="0049134E">
      <w:pPr>
        <w:numPr>
          <w:ilvl w:val="0"/>
          <w:numId w:val="9"/>
        </w:numPr>
        <w:spacing w:after="120"/>
        <w:rPr>
          <w:rFonts w:ascii="Garamond" w:hAnsi="Garamond"/>
        </w:rPr>
      </w:pPr>
      <w:r w:rsidRPr="009817C0">
        <w:rPr>
          <w:rFonts w:ascii="Garamond" w:hAnsi="Garamond"/>
        </w:rPr>
        <w:t>Describe the organizational structure and board/staff responsibilities. List the names, qualifications, and number of years in their position for key staff and/or volunteers relevant to the current request.</w:t>
      </w:r>
    </w:p>
    <w:p w14:paraId="00389B2B" w14:textId="77777777" w:rsidR="009817C0" w:rsidRDefault="009817C0" w:rsidP="0049134E">
      <w:pPr>
        <w:numPr>
          <w:ilvl w:val="0"/>
          <w:numId w:val="9"/>
        </w:numPr>
        <w:spacing w:after="120"/>
        <w:rPr>
          <w:rFonts w:ascii="Garamond" w:hAnsi="Garamond"/>
        </w:rPr>
      </w:pPr>
      <w:r w:rsidRPr="009817C0">
        <w:rPr>
          <w:rFonts w:ascii="Garamond" w:hAnsi="Garamond"/>
        </w:rPr>
        <w:t>Describe the board’s financial support of the organization (percent contributing and amount contributed) for the most recently completed fiscal year</w:t>
      </w:r>
      <w:r>
        <w:rPr>
          <w:rFonts w:ascii="Garamond" w:hAnsi="Garamond"/>
        </w:rPr>
        <w:t>.</w:t>
      </w:r>
    </w:p>
    <w:p w14:paraId="16A5627E" w14:textId="77777777" w:rsidR="00F161CB" w:rsidRPr="009817C0" w:rsidRDefault="009817C0" w:rsidP="0049134E">
      <w:pPr>
        <w:numPr>
          <w:ilvl w:val="0"/>
          <w:numId w:val="9"/>
        </w:numPr>
        <w:spacing w:after="120"/>
        <w:rPr>
          <w:rFonts w:ascii="Garamond" w:hAnsi="Garamond"/>
        </w:rPr>
      </w:pPr>
      <w:r w:rsidRPr="009817C0">
        <w:rPr>
          <w:rFonts w:ascii="Garamond" w:hAnsi="Garamond"/>
        </w:rPr>
        <w:t xml:space="preserve"> </w:t>
      </w:r>
      <w:r w:rsidR="00F161CB" w:rsidRPr="009817C0">
        <w:rPr>
          <w:rFonts w:ascii="Garamond" w:hAnsi="Garamond"/>
        </w:rPr>
        <w:t>Describe the criteria for selecting board members.</w:t>
      </w:r>
    </w:p>
    <w:p w14:paraId="61C03325" w14:textId="77777777" w:rsidR="00F161CB" w:rsidRDefault="00F161CB" w:rsidP="00F161CB">
      <w:pPr>
        <w:ind w:left="720"/>
        <w:rPr>
          <w:rFonts w:ascii="Garamond" w:hAnsi="Garamond"/>
        </w:rPr>
      </w:pPr>
    </w:p>
    <w:p w14:paraId="25770391" w14:textId="77777777" w:rsidR="00F161CB" w:rsidRDefault="00F161CB" w:rsidP="00F161CB">
      <w:pPr>
        <w:rPr>
          <w:rFonts w:ascii="Garamond" w:hAnsi="Garamond"/>
          <w:b/>
          <w:bCs/>
        </w:rPr>
      </w:pPr>
      <w:r>
        <w:rPr>
          <w:rFonts w:ascii="Garamond" w:hAnsi="Garamond"/>
          <w:b/>
          <w:bCs/>
        </w:rPr>
        <w:t>C.  Other</w:t>
      </w:r>
    </w:p>
    <w:p w14:paraId="61D097A8" w14:textId="77777777" w:rsidR="00F161CB" w:rsidRDefault="00F161CB" w:rsidP="0049134E">
      <w:pPr>
        <w:numPr>
          <w:ilvl w:val="0"/>
          <w:numId w:val="10"/>
        </w:numPr>
        <w:spacing w:after="120"/>
        <w:rPr>
          <w:rFonts w:ascii="Garamond" w:hAnsi="Garamond"/>
        </w:rPr>
      </w:pPr>
      <w:r>
        <w:rPr>
          <w:rFonts w:ascii="Garamond" w:hAnsi="Garamond"/>
        </w:rPr>
        <w:t xml:space="preserve">A copy of </w:t>
      </w:r>
      <w:r w:rsidR="003518C0">
        <w:rPr>
          <w:rFonts w:ascii="Garamond" w:hAnsi="Garamond"/>
        </w:rPr>
        <w:t>your organization’s</w:t>
      </w:r>
      <w:r>
        <w:rPr>
          <w:rFonts w:ascii="Garamond" w:hAnsi="Garamond"/>
        </w:rPr>
        <w:t xml:space="preserve"> current IRS determination letter (or the fiscal agent’s) indicating 501(c)(3) tax-exempt status.</w:t>
      </w:r>
    </w:p>
    <w:p w14:paraId="1A56FAE6" w14:textId="77777777" w:rsidR="00F161CB" w:rsidRDefault="00F161CB" w:rsidP="0049134E">
      <w:pPr>
        <w:numPr>
          <w:ilvl w:val="0"/>
          <w:numId w:val="10"/>
        </w:numPr>
        <w:spacing w:after="120"/>
        <w:rPr>
          <w:rFonts w:ascii="Garamond" w:hAnsi="Garamond"/>
        </w:rPr>
      </w:pPr>
      <w:r>
        <w:rPr>
          <w:rFonts w:ascii="Garamond" w:hAnsi="Garamond"/>
        </w:rPr>
        <w:t xml:space="preserve">A copy of </w:t>
      </w:r>
      <w:r w:rsidR="003518C0">
        <w:rPr>
          <w:rFonts w:ascii="Garamond" w:hAnsi="Garamond"/>
        </w:rPr>
        <w:t>your organization’s</w:t>
      </w:r>
      <w:r>
        <w:rPr>
          <w:rFonts w:ascii="Garamond" w:hAnsi="Garamond"/>
        </w:rPr>
        <w:t xml:space="preserve"> registration with the Charitable Organization Division of the Office of the Secretary of State for the State of </w:t>
      </w:r>
      <w:smartTag w:uri="urn:schemas-microsoft-com:office:smarttags" w:element="State">
        <w:smartTag w:uri="urn:schemas-microsoft-com:office:smarttags" w:element="place">
          <w:r>
            <w:rPr>
              <w:rFonts w:ascii="Garamond" w:hAnsi="Garamond"/>
            </w:rPr>
            <w:t>Maryland</w:t>
          </w:r>
        </w:smartTag>
      </w:smartTag>
      <w:r>
        <w:rPr>
          <w:rFonts w:ascii="Garamond" w:hAnsi="Garamond"/>
        </w:rPr>
        <w:t>, or indicate the reason for exemption.</w:t>
      </w:r>
    </w:p>
    <w:p w14:paraId="15E40E7E" w14:textId="77777777" w:rsidR="00F161CB" w:rsidRDefault="00F161CB" w:rsidP="0049134E">
      <w:pPr>
        <w:numPr>
          <w:ilvl w:val="0"/>
          <w:numId w:val="10"/>
        </w:numPr>
        <w:spacing w:after="120"/>
        <w:rPr>
          <w:rFonts w:ascii="Garamond" w:hAnsi="Garamond"/>
        </w:rPr>
      </w:pPr>
      <w:r>
        <w:rPr>
          <w:rFonts w:ascii="Garamond" w:hAnsi="Garamond"/>
        </w:rPr>
        <w:t xml:space="preserve">Copy of </w:t>
      </w:r>
      <w:r w:rsidR="003518C0">
        <w:rPr>
          <w:rFonts w:ascii="Garamond" w:hAnsi="Garamond"/>
        </w:rPr>
        <w:t>your organization’s</w:t>
      </w:r>
      <w:r>
        <w:rPr>
          <w:rFonts w:ascii="Garamond" w:hAnsi="Garamond"/>
        </w:rPr>
        <w:t xml:space="preserve"> most recent annual report (if available).</w:t>
      </w:r>
    </w:p>
    <w:p w14:paraId="690CAF71" w14:textId="77777777" w:rsidR="00F161CB" w:rsidRDefault="00F161CB" w:rsidP="00F161CB">
      <w:pPr>
        <w:pStyle w:val="Heading2"/>
        <w:ind w:left="360" w:hanging="360"/>
        <w:rPr>
          <w:rFonts w:ascii="Garamond" w:hAnsi="Garamond"/>
          <w:b/>
          <w:bCs/>
          <w:i w:val="0"/>
          <w:sz w:val="24"/>
        </w:rPr>
      </w:pPr>
    </w:p>
    <w:p w14:paraId="26B380AE" w14:textId="77777777" w:rsidR="00F161CB" w:rsidRDefault="00F161CB" w:rsidP="00F161CB">
      <w:pPr>
        <w:pStyle w:val="Heading2"/>
        <w:ind w:left="360" w:hanging="360"/>
        <w:rPr>
          <w:rFonts w:ascii="Garamond" w:hAnsi="Garamond"/>
          <w:i w:val="0"/>
          <w:sz w:val="24"/>
        </w:rPr>
      </w:pPr>
      <w:r>
        <w:rPr>
          <w:rFonts w:ascii="Garamond" w:hAnsi="Garamond"/>
          <w:b/>
          <w:bCs/>
          <w:i w:val="0"/>
          <w:sz w:val="24"/>
        </w:rPr>
        <w:t>D.  Optional</w:t>
      </w:r>
      <w:r>
        <w:rPr>
          <w:rFonts w:ascii="Garamond" w:hAnsi="Garamond"/>
          <w:i w:val="0"/>
          <w:sz w:val="24"/>
        </w:rPr>
        <w:t>: letters of support, recent newspaper/magazine articles.</w:t>
      </w:r>
    </w:p>
    <w:p w14:paraId="4F5C6C00" w14:textId="77777777" w:rsidR="004A319F" w:rsidRDefault="004A319F" w:rsidP="00F161CB">
      <w:pPr>
        <w:pStyle w:val="Heading8"/>
        <w:pBdr>
          <w:left w:val="single" w:sz="4" w:space="1" w:color="auto"/>
        </w:pBdr>
        <w:shd w:val="clear" w:color="auto" w:fill="auto"/>
        <w:rPr>
          <w:rFonts w:ascii="Garamond" w:hAnsi="Garamond"/>
          <w:i/>
          <w:iCs/>
        </w:rPr>
        <w:sectPr w:rsidR="004A319F" w:rsidSect="00D2025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08" w:bottom="720" w:left="1008" w:header="720" w:footer="720" w:gutter="0"/>
          <w:cols w:space="720"/>
        </w:sectPr>
      </w:pPr>
    </w:p>
    <w:p w14:paraId="27A81F35" w14:textId="77777777" w:rsidR="001E48A3" w:rsidRDefault="001E48A3" w:rsidP="00480A10">
      <w:pPr>
        <w:pStyle w:val="Heading8"/>
        <w:pBdr>
          <w:top w:val="none" w:sz="0" w:space="0" w:color="auto"/>
          <w:left w:val="none" w:sz="0" w:space="0" w:color="auto"/>
          <w:bottom w:val="none" w:sz="0" w:space="0" w:color="auto"/>
          <w:right w:val="none" w:sz="0" w:space="0" w:color="auto"/>
        </w:pBdr>
        <w:shd w:val="clear" w:color="auto" w:fill="auto"/>
        <w:jc w:val="left"/>
      </w:pPr>
    </w:p>
    <w:sectPr w:rsidR="001E48A3" w:rsidSect="004A319F">
      <w:type w:val="continuous"/>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40AF" w14:textId="77777777" w:rsidR="001F67BB" w:rsidRDefault="001F67BB">
      <w:r>
        <w:separator/>
      </w:r>
    </w:p>
  </w:endnote>
  <w:endnote w:type="continuationSeparator" w:id="0">
    <w:p w14:paraId="76D60380" w14:textId="77777777" w:rsidR="001F67BB" w:rsidRDefault="001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mphis LT Std">
    <w:altName w:val="Memphi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AC73" w14:textId="77777777" w:rsidR="001F67BB" w:rsidRDefault="002F3895">
    <w:pPr>
      <w:pStyle w:val="Footer"/>
      <w:framePr w:wrap="around" w:vAnchor="text" w:hAnchor="margin" w:xAlign="center" w:y="1"/>
      <w:rPr>
        <w:rStyle w:val="PageNumber"/>
      </w:rPr>
    </w:pPr>
    <w:r>
      <w:rPr>
        <w:rStyle w:val="PageNumber"/>
      </w:rPr>
      <w:fldChar w:fldCharType="begin"/>
    </w:r>
    <w:r w:rsidR="001F67BB">
      <w:rPr>
        <w:rStyle w:val="PageNumber"/>
      </w:rPr>
      <w:instrText xml:space="preserve">PAGE  </w:instrText>
    </w:r>
    <w:r>
      <w:rPr>
        <w:rStyle w:val="PageNumber"/>
      </w:rPr>
      <w:fldChar w:fldCharType="end"/>
    </w:r>
  </w:p>
  <w:p w14:paraId="11D3A1BB" w14:textId="77777777" w:rsidR="001F67BB" w:rsidRDefault="001F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766B" w14:textId="77777777" w:rsidR="001F67BB" w:rsidRDefault="0009294E" w:rsidP="000D2699">
    <w:pPr>
      <w:pStyle w:val="Footer"/>
      <w:rPr>
        <w:rFonts w:ascii="Arial" w:hAnsi="Arial" w:cs="Arial"/>
        <w:b/>
        <w:bCs/>
        <w:color w:val="4C4C4E"/>
        <w:sz w:val="16"/>
        <w:szCs w:val="16"/>
      </w:rPr>
    </w:pPr>
    <w:r>
      <w:rPr>
        <w:rFonts w:ascii="Arial" w:hAnsi="Arial" w:cs="Arial"/>
        <w:b/>
        <w:bCs/>
        <w:color w:val="4C4C4E"/>
        <w:sz w:val="16"/>
        <w:szCs w:val="16"/>
      </w:rPr>
      <w:pict w14:anchorId="3D5001E2">
        <v:rect id="_x0000_i1026" style="width:511.2pt;height:1pt" o:hralign="center" o:hrstd="t" o:hrnoshade="t" o:hr="t" fillcolor="#0070c0" stroked="f"/>
      </w:pict>
    </w:r>
  </w:p>
  <w:p w14:paraId="2B63DF48" w14:textId="034C97AD" w:rsidR="001F67BB" w:rsidRPr="006654C3" w:rsidRDefault="001F67BB" w:rsidP="006654C3">
    <w:pPr>
      <w:rPr>
        <w:color w:val="1F497D"/>
        <w:sz w:val="22"/>
        <w:szCs w:val="22"/>
      </w:rPr>
    </w:pPr>
    <w:r>
      <w:rPr>
        <w:rFonts w:ascii="Arial" w:hAnsi="Arial" w:cs="Arial"/>
        <w:b/>
        <w:bCs/>
        <w:color w:val="4C4C4E"/>
        <w:sz w:val="16"/>
        <w:szCs w:val="16"/>
      </w:rPr>
      <w:t xml:space="preserve">WHEELS FOR CHANGE </w:t>
    </w:r>
    <w:r w:rsidR="0009294E">
      <w:rPr>
        <w:rStyle w:val="A2"/>
      </w:rPr>
      <w:t>| wheelsforchange.org</w:t>
    </w:r>
    <w:bookmarkStart w:id="0" w:name="_GoBack"/>
    <w:bookmarkEnd w:id="0"/>
    <w:r>
      <w:rPr>
        <w:rStyle w:val="A2"/>
      </w:rPr>
      <w:t xml:space="preserve">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3E97" w14:textId="77777777" w:rsidR="0009294E" w:rsidRDefault="0009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6F2C" w14:textId="77777777" w:rsidR="001F67BB" w:rsidRDefault="001F67BB">
      <w:r>
        <w:separator/>
      </w:r>
    </w:p>
  </w:footnote>
  <w:footnote w:type="continuationSeparator" w:id="0">
    <w:p w14:paraId="0121FE65" w14:textId="77777777" w:rsidR="001F67BB" w:rsidRDefault="001F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E455" w14:textId="77777777" w:rsidR="0009294E" w:rsidRDefault="00092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EDC2" w14:textId="77777777" w:rsidR="0009294E" w:rsidRDefault="00092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85D8" w14:textId="77777777" w:rsidR="0009294E" w:rsidRDefault="0009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5CC"/>
    <w:multiLevelType w:val="hybridMultilevel"/>
    <w:tmpl w:val="FE0EE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3973DB"/>
    <w:multiLevelType w:val="hybridMultilevel"/>
    <w:tmpl w:val="C8D672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26B90"/>
    <w:multiLevelType w:val="hybridMultilevel"/>
    <w:tmpl w:val="7FCC3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125F0"/>
    <w:multiLevelType w:val="hybridMultilevel"/>
    <w:tmpl w:val="392EF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AE16C9"/>
    <w:multiLevelType w:val="hybridMultilevel"/>
    <w:tmpl w:val="AAA274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93010D"/>
    <w:multiLevelType w:val="hybridMultilevel"/>
    <w:tmpl w:val="E2B6E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EF1CE8"/>
    <w:multiLevelType w:val="hybridMultilevel"/>
    <w:tmpl w:val="2FBE105A"/>
    <w:lvl w:ilvl="0" w:tplc="53649AE4">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94936"/>
    <w:multiLevelType w:val="hybridMultilevel"/>
    <w:tmpl w:val="A0C64D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F94EFC"/>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74EC4803"/>
    <w:multiLevelType w:val="multilevel"/>
    <w:tmpl w:val="0409001F"/>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680"/>
        </w:tabs>
        <w:ind w:left="4176" w:hanging="936"/>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5760"/>
        </w:tabs>
        <w:ind w:left="5184" w:hanging="1224"/>
      </w:pPr>
    </w:lvl>
    <w:lvl w:ilvl="8">
      <w:start w:val="1"/>
      <w:numFmt w:val="decimal"/>
      <w:lvlText w:val="%1.%2.%3.%4.%5.%6.%7.%8.%9."/>
      <w:lvlJc w:val="left"/>
      <w:pPr>
        <w:tabs>
          <w:tab w:val="num" w:pos="6480"/>
        </w:tabs>
        <w:ind w:left="5760" w:hanging="1440"/>
      </w:pPr>
    </w:lvl>
  </w:abstractNum>
  <w:abstractNum w:abstractNumId="10" w15:restartNumberingAfterBreak="0">
    <w:nsid w:val="788C5A1B"/>
    <w:multiLevelType w:val="multilevel"/>
    <w:tmpl w:val="0409001F"/>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680"/>
        </w:tabs>
        <w:ind w:left="4176" w:hanging="936"/>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5760"/>
        </w:tabs>
        <w:ind w:left="5184" w:hanging="1224"/>
      </w:pPr>
    </w:lvl>
    <w:lvl w:ilvl="8">
      <w:start w:val="1"/>
      <w:numFmt w:val="decimal"/>
      <w:lvlText w:val="%1.%2.%3.%4.%5.%6.%7.%8.%9."/>
      <w:lvlJc w:val="left"/>
      <w:pPr>
        <w:tabs>
          <w:tab w:val="num" w:pos="6480"/>
        </w:tabs>
        <w:ind w:left="5760" w:hanging="1440"/>
      </w:pPr>
    </w:lvl>
  </w:abstractNum>
  <w:abstractNum w:abstractNumId="11" w15:restartNumberingAfterBreak="0">
    <w:nsid w:val="7A6F5738"/>
    <w:multiLevelType w:val="hybridMultilevel"/>
    <w:tmpl w:val="979E02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60CF3"/>
    <w:multiLevelType w:val="hybridMultilevel"/>
    <w:tmpl w:val="00644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1"/>
  </w:num>
  <w:num w:numId="5">
    <w:abstractNumId w:val="12"/>
  </w:num>
  <w:num w:numId="6">
    <w:abstractNumId w:val="9"/>
  </w:num>
  <w:num w:numId="7">
    <w:abstractNumId w:val="3"/>
  </w:num>
  <w:num w:numId="8">
    <w:abstractNumId w:val="4"/>
  </w:num>
  <w:num w:numId="9">
    <w:abstractNumId w:val="11"/>
  </w:num>
  <w:num w:numId="10">
    <w:abstractNumId w:val="5"/>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DA"/>
    <w:rsid w:val="00072008"/>
    <w:rsid w:val="00086D41"/>
    <w:rsid w:val="0009294E"/>
    <w:rsid w:val="000D2699"/>
    <w:rsid w:val="00100E96"/>
    <w:rsid w:val="001233E0"/>
    <w:rsid w:val="001B4D33"/>
    <w:rsid w:val="001D197C"/>
    <w:rsid w:val="001D2488"/>
    <w:rsid w:val="001E48A3"/>
    <w:rsid w:val="001F67BB"/>
    <w:rsid w:val="00201538"/>
    <w:rsid w:val="00212EE5"/>
    <w:rsid w:val="0024091D"/>
    <w:rsid w:val="002F3895"/>
    <w:rsid w:val="003518C0"/>
    <w:rsid w:val="003E570B"/>
    <w:rsid w:val="00410BF0"/>
    <w:rsid w:val="00480A10"/>
    <w:rsid w:val="00483FC2"/>
    <w:rsid w:val="0049134E"/>
    <w:rsid w:val="004A319F"/>
    <w:rsid w:val="004D183B"/>
    <w:rsid w:val="005250FF"/>
    <w:rsid w:val="00543CA3"/>
    <w:rsid w:val="005612AD"/>
    <w:rsid w:val="005A3E4A"/>
    <w:rsid w:val="006117B0"/>
    <w:rsid w:val="006654C3"/>
    <w:rsid w:val="006752DA"/>
    <w:rsid w:val="00680D13"/>
    <w:rsid w:val="006D37F5"/>
    <w:rsid w:val="009817C0"/>
    <w:rsid w:val="00A4671E"/>
    <w:rsid w:val="00A858EE"/>
    <w:rsid w:val="00B1350D"/>
    <w:rsid w:val="00C142B8"/>
    <w:rsid w:val="00C5098E"/>
    <w:rsid w:val="00C80E69"/>
    <w:rsid w:val="00D12490"/>
    <w:rsid w:val="00D17ACE"/>
    <w:rsid w:val="00D2025E"/>
    <w:rsid w:val="00D46DB5"/>
    <w:rsid w:val="00DA6AF9"/>
    <w:rsid w:val="00DF585F"/>
    <w:rsid w:val="00E57A35"/>
    <w:rsid w:val="00EB05AB"/>
    <w:rsid w:val="00EE5292"/>
    <w:rsid w:val="00EE606F"/>
    <w:rsid w:val="00F161CB"/>
    <w:rsid w:val="00F30F80"/>
    <w:rsid w:val="00F42053"/>
    <w:rsid w:val="00F754EF"/>
    <w:rsid w:val="00FD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6"/>
    <o:shapelayout v:ext="edit">
      <o:idmap v:ext="edit" data="1"/>
    </o:shapelayout>
  </w:shapeDefaults>
  <w:decimalSymbol w:val="."/>
  <w:listSeparator w:val=","/>
  <w14:docId w14:val="44C4F90A"/>
  <w15:docId w15:val="{8899621A-58CC-4C74-B139-F7BD932E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CB"/>
    <w:rPr>
      <w:sz w:val="24"/>
      <w:szCs w:val="24"/>
    </w:rPr>
  </w:style>
  <w:style w:type="paragraph" w:styleId="Heading1">
    <w:name w:val="heading 1"/>
    <w:basedOn w:val="Normal"/>
    <w:next w:val="Normal"/>
    <w:qFormat/>
    <w:rsid w:val="00F161CB"/>
    <w:pPr>
      <w:keepNext/>
      <w:outlineLvl w:val="0"/>
    </w:pPr>
    <w:rPr>
      <w:b/>
      <w:sz w:val="22"/>
      <w:szCs w:val="20"/>
    </w:rPr>
  </w:style>
  <w:style w:type="paragraph" w:styleId="Heading2">
    <w:name w:val="heading 2"/>
    <w:basedOn w:val="Normal"/>
    <w:next w:val="Normal"/>
    <w:qFormat/>
    <w:rsid w:val="00F161CB"/>
    <w:pPr>
      <w:keepNext/>
      <w:outlineLvl w:val="1"/>
    </w:pPr>
    <w:rPr>
      <w:i/>
      <w:sz w:val="18"/>
      <w:szCs w:val="20"/>
    </w:rPr>
  </w:style>
  <w:style w:type="paragraph" w:styleId="Heading3">
    <w:name w:val="heading 3"/>
    <w:basedOn w:val="Normal"/>
    <w:next w:val="Normal"/>
    <w:qFormat/>
    <w:rsid w:val="00F161CB"/>
    <w:pPr>
      <w:keepNext/>
      <w:pBdr>
        <w:top w:val="single" w:sz="4" w:space="1" w:color="auto"/>
        <w:left w:val="single" w:sz="4" w:space="4" w:color="auto"/>
        <w:bottom w:val="single" w:sz="4" w:space="1" w:color="auto"/>
        <w:right w:val="single" w:sz="4" w:space="4" w:color="auto"/>
      </w:pBdr>
      <w:jc w:val="center"/>
      <w:outlineLvl w:val="2"/>
    </w:pPr>
    <w:rPr>
      <w:b/>
      <w:sz w:val="22"/>
      <w:szCs w:val="20"/>
    </w:rPr>
  </w:style>
  <w:style w:type="paragraph" w:styleId="Heading6">
    <w:name w:val="heading 6"/>
    <w:basedOn w:val="Normal"/>
    <w:next w:val="Normal"/>
    <w:qFormat/>
    <w:rsid w:val="00F161CB"/>
    <w:pPr>
      <w:keepNext/>
      <w:outlineLvl w:val="5"/>
    </w:pPr>
    <w:rPr>
      <w:b/>
      <w:szCs w:val="20"/>
    </w:rPr>
  </w:style>
  <w:style w:type="paragraph" w:styleId="Heading8">
    <w:name w:val="heading 8"/>
    <w:basedOn w:val="Normal"/>
    <w:next w:val="Normal"/>
    <w:qFormat/>
    <w:rsid w:val="00F161CB"/>
    <w:pPr>
      <w:keepNext/>
      <w:pBdr>
        <w:top w:val="single" w:sz="4" w:space="1" w:color="auto"/>
        <w:left w:val="single" w:sz="4" w:space="4" w:color="auto"/>
        <w:bottom w:val="single" w:sz="4" w:space="1" w:color="auto"/>
        <w:right w:val="single" w:sz="4" w:space="4" w:color="auto"/>
      </w:pBdr>
      <w:shd w:val="pct5" w:color="auto" w:fill="auto"/>
      <w:jc w:val="center"/>
      <w:outlineLvl w:val="7"/>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61CB"/>
    <w:pPr>
      <w:tabs>
        <w:tab w:val="center" w:pos="4320"/>
        <w:tab w:val="right" w:pos="8640"/>
      </w:tabs>
    </w:pPr>
    <w:rPr>
      <w:szCs w:val="20"/>
    </w:rPr>
  </w:style>
  <w:style w:type="paragraph" w:styleId="BodyText">
    <w:name w:val="Body Text"/>
    <w:basedOn w:val="Normal"/>
    <w:rsid w:val="00F161CB"/>
    <w:pPr>
      <w:spacing w:line="360" w:lineRule="auto"/>
    </w:pPr>
    <w:rPr>
      <w:sz w:val="22"/>
      <w:szCs w:val="20"/>
    </w:rPr>
  </w:style>
  <w:style w:type="paragraph" w:styleId="Title">
    <w:name w:val="Title"/>
    <w:basedOn w:val="Normal"/>
    <w:qFormat/>
    <w:rsid w:val="00F161CB"/>
    <w:pPr>
      <w:jc w:val="center"/>
    </w:pPr>
    <w:rPr>
      <w:b/>
      <w:sz w:val="32"/>
      <w:szCs w:val="20"/>
    </w:rPr>
  </w:style>
  <w:style w:type="paragraph" w:styleId="Footer">
    <w:name w:val="footer"/>
    <w:basedOn w:val="Normal"/>
    <w:rsid w:val="00F161CB"/>
    <w:pPr>
      <w:tabs>
        <w:tab w:val="center" w:pos="4320"/>
        <w:tab w:val="right" w:pos="8640"/>
      </w:tabs>
    </w:pPr>
  </w:style>
  <w:style w:type="paragraph" w:styleId="BodyText2">
    <w:name w:val="Body Text 2"/>
    <w:basedOn w:val="Normal"/>
    <w:rsid w:val="00F161CB"/>
    <w:rPr>
      <w:b/>
      <w:bCs/>
      <w:i/>
      <w:iCs/>
    </w:rPr>
  </w:style>
  <w:style w:type="paragraph" w:styleId="Caption">
    <w:name w:val="caption"/>
    <w:basedOn w:val="Normal"/>
    <w:next w:val="Normal"/>
    <w:qFormat/>
    <w:rsid w:val="00F161CB"/>
    <w:pPr>
      <w:jc w:val="center"/>
    </w:pPr>
    <w:rPr>
      <w:sz w:val="28"/>
    </w:rPr>
  </w:style>
  <w:style w:type="character" w:styleId="PageNumber">
    <w:name w:val="page number"/>
    <w:basedOn w:val="DefaultParagraphFont"/>
    <w:rsid w:val="00F161CB"/>
  </w:style>
  <w:style w:type="paragraph" w:styleId="BalloonText">
    <w:name w:val="Balloon Text"/>
    <w:basedOn w:val="Normal"/>
    <w:link w:val="BalloonTextChar"/>
    <w:uiPriority w:val="99"/>
    <w:semiHidden/>
    <w:unhideWhenUsed/>
    <w:rsid w:val="00C5098E"/>
    <w:rPr>
      <w:rFonts w:ascii="Tahoma" w:hAnsi="Tahoma" w:cs="Tahoma"/>
      <w:sz w:val="16"/>
      <w:szCs w:val="16"/>
    </w:rPr>
  </w:style>
  <w:style w:type="character" w:customStyle="1" w:styleId="BalloonTextChar">
    <w:name w:val="Balloon Text Char"/>
    <w:basedOn w:val="DefaultParagraphFont"/>
    <w:link w:val="BalloonText"/>
    <w:uiPriority w:val="99"/>
    <w:semiHidden/>
    <w:rsid w:val="00C5098E"/>
    <w:rPr>
      <w:rFonts w:ascii="Tahoma" w:hAnsi="Tahoma" w:cs="Tahoma"/>
      <w:sz w:val="16"/>
      <w:szCs w:val="16"/>
    </w:rPr>
  </w:style>
  <w:style w:type="paragraph" w:customStyle="1" w:styleId="Default">
    <w:name w:val="Default"/>
    <w:rsid w:val="000D2699"/>
    <w:pPr>
      <w:autoSpaceDE w:val="0"/>
      <w:autoSpaceDN w:val="0"/>
      <w:adjustRightInd w:val="0"/>
    </w:pPr>
    <w:rPr>
      <w:rFonts w:ascii="Memphis LT Std" w:hAnsi="Memphis LT Std" w:cs="Memphis LT Std"/>
      <w:color w:val="000000"/>
      <w:sz w:val="24"/>
      <w:szCs w:val="24"/>
    </w:rPr>
  </w:style>
  <w:style w:type="paragraph" w:customStyle="1" w:styleId="Pa0">
    <w:name w:val="Pa0"/>
    <w:basedOn w:val="Default"/>
    <w:next w:val="Default"/>
    <w:uiPriority w:val="99"/>
    <w:rsid w:val="000D2699"/>
    <w:pPr>
      <w:spacing w:line="241" w:lineRule="atLeast"/>
    </w:pPr>
    <w:rPr>
      <w:rFonts w:cs="Times New Roman"/>
      <w:color w:val="auto"/>
    </w:rPr>
  </w:style>
  <w:style w:type="character" w:customStyle="1" w:styleId="A2">
    <w:name w:val="A2"/>
    <w:uiPriority w:val="99"/>
    <w:rsid w:val="000D2699"/>
    <w:rPr>
      <w:rFonts w:ascii="Arial" w:hAnsi="Arial" w:cs="Arial"/>
      <w:color w:val="4C4C4E"/>
      <w:sz w:val="15"/>
      <w:szCs w:val="15"/>
    </w:rPr>
  </w:style>
  <w:style w:type="paragraph" w:styleId="ListParagraph">
    <w:name w:val="List Paragraph"/>
    <w:basedOn w:val="Normal"/>
    <w:uiPriority w:val="34"/>
    <w:qFormat/>
    <w:rsid w:val="009817C0"/>
    <w:pPr>
      <w:ind w:left="720"/>
      <w:contextualSpacing/>
    </w:pPr>
  </w:style>
  <w:style w:type="character" w:styleId="CommentReference">
    <w:name w:val="annotation reference"/>
    <w:basedOn w:val="DefaultParagraphFont"/>
    <w:uiPriority w:val="99"/>
    <w:semiHidden/>
    <w:unhideWhenUsed/>
    <w:rsid w:val="00543CA3"/>
    <w:rPr>
      <w:sz w:val="16"/>
      <w:szCs w:val="16"/>
    </w:rPr>
  </w:style>
  <w:style w:type="paragraph" w:styleId="CommentText">
    <w:name w:val="annotation text"/>
    <w:basedOn w:val="Normal"/>
    <w:link w:val="CommentTextChar"/>
    <w:uiPriority w:val="99"/>
    <w:semiHidden/>
    <w:unhideWhenUsed/>
    <w:rsid w:val="00543CA3"/>
    <w:rPr>
      <w:sz w:val="20"/>
      <w:szCs w:val="20"/>
    </w:rPr>
  </w:style>
  <w:style w:type="character" w:customStyle="1" w:styleId="CommentTextChar">
    <w:name w:val="Comment Text Char"/>
    <w:basedOn w:val="DefaultParagraphFont"/>
    <w:link w:val="CommentText"/>
    <w:uiPriority w:val="99"/>
    <w:semiHidden/>
    <w:rsid w:val="00543CA3"/>
  </w:style>
  <w:style w:type="paragraph" w:styleId="CommentSubject">
    <w:name w:val="annotation subject"/>
    <w:basedOn w:val="CommentText"/>
    <w:next w:val="CommentText"/>
    <w:link w:val="CommentSubjectChar"/>
    <w:uiPriority w:val="99"/>
    <w:semiHidden/>
    <w:unhideWhenUsed/>
    <w:rsid w:val="00543CA3"/>
    <w:rPr>
      <w:b/>
      <w:bCs/>
    </w:rPr>
  </w:style>
  <w:style w:type="character" w:customStyle="1" w:styleId="CommentSubjectChar">
    <w:name w:val="Comment Subject Char"/>
    <w:basedOn w:val="CommentTextChar"/>
    <w:link w:val="CommentSubject"/>
    <w:uiPriority w:val="99"/>
    <w:semiHidden/>
    <w:rsid w:val="00543CA3"/>
    <w:rPr>
      <w:b/>
      <w:bCs/>
    </w:rPr>
  </w:style>
  <w:style w:type="character" w:styleId="Emphasis">
    <w:name w:val="Emphasis"/>
    <w:basedOn w:val="DefaultParagraphFont"/>
    <w:uiPriority w:val="20"/>
    <w:qFormat/>
    <w:rsid w:val="006654C3"/>
    <w:rPr>
      <w:i/>
      <w:iCs/>
    </w:rPr>
  </w:style>
  <w:style w:type="character" w:styleId="Hyperlink">
    <w:name w:val="Hyperlink"/>
    <w:basedOn w:val="DefaultParagraphFont"/>
    <w:uiPriority w:val="99"/>
    <w:unhideWhenUsed/>
    <w:rsid w:val="001D2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82547">
      <w:bodyDiv w:val="1"/>
      <w:marLeft w:val="0"/>
      <w:marRight w:val="0"/>
      <w:marTop w:val="0"/>
      <w:marBottom w:val="0"/>
      <w:divBdr>
        <w:top w:val="none" w:sz="0" w:space="0" w:color="auto"/>
        <w:left w:val="none" w:sz="0" w:space="0" w:color="auto"/>
        <w:bottom w:val="none" w:sz="0" w:space="0" w:color="auto"/>
        <w:right w:val="none" w:sz="0" w:space="0" w:color="auto"/>
      </w:divBdr>
    </w:div>
    <w:div w:id="20957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odeck@mileon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DF9F8-267E-4708-9D0E-9AC220F5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800</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Instructions:  All applications for funding should be submitted in 12 point font, single-spaced with 1 inch margins</vt:lpstr>
    </vt:vector>
  </TitlesOfParts>
  <Company>abag</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All applications for funding should be submitted in 12 point font, single-spaced with 1 inch margins</dc:title>
  <dc:creator>kengnell</dc:creator>
  <cp:lastModifiedBy>Amanda Kodeck</cp:lastModifiedBy>
  <cp:revision>8</cp:revision>
  <cp:lastPrinted>2012-12-27T19:25:00Z</cp:lastPrinted>
  <dcterms:created xsi:type="dcterms:W3CDTF">2021-05-13T17:12:00Z</dcterms:created>
  <dcterms:modified xsi:type="dcterms:W3CDTF">2021-05-20T20:50:00Z</dcterms:modified>
</cp:coreProperties>
</file>